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B66E5" w:rsidRDefault="002D60C0">
      <w:pPr>
        <w:pBdr>
          <w:top w:val="nil"/>
          <w:left w:val="nil"/>
          <w:bottom w:val="nil"/>
          <w:right w:val="nil"/>
          <w:between w:val="nil"/>
        </w:pBdr>
        <w:tabs>
          <w:tab w:val="left" w:pos="9354"/>
        </w:tabs>
        <w:spacing w:before="0" w:after="28" w:line="264" w:lineRule="auto"/>
        <w:jc w:val="left"/>
        <w:rPr>
          <w:color w:val="000000"/>
        </w:rPr>
      </w:pPr>
      <w:r>
        <w:rPr>
          <w:color w:val="000000"/>
        </w:rPr>
        <w:t>Name, Vorname</w:t>
      </w:r>
    </w:p>
    <w:p w14:paraId="00000002" w14:textId="77777777" w:rsidR="00CB66E5" w:rsidRDefault="002D60C0">
      <w:pPr>
        <w:pBdr>
          <w:top w:val="nil"/>
          <w:left w:val="nil"/>
          <w:bottom w:val="nil"/>
          <w:right w:val="nil"/>
          <w:between w:val="nil"/>
        </w:pBdr>
        <w:tabs>
          <w:tab w:val="left" w:pos="9354"/>
        </w:tabs>
        <w:spacing w:before="0" w:after="28" w:line="264" w:lineRule="auto"/>
        <w:jc w:val="left"/>
        <w:rPr>
          <w:color w:val="000000"/>
        </w:rPr>
      </w:pPr>
      <w:r>
        <w:rPr>
          <w:color w:val="000000"/>
        </w:rPr>
        <w:t>Straße, Hausnummer</w:t>
      </w:r>
    </w:p>
    <w:p w14:paraId="00000003" w14:textId="77777777" w:rsidR="00CB66E5" w:rsidRDefault="002D60C0">
      <w:pPr>
        <w:pBdr>
          <w:top w:val="nil"/>
          <w:left w:val="nil"/>
          <w:bottom w:val="nil"/>
          <w:right w:val="nil"/>
          <w:between w:val="nil"/>
        </w:pBdr>
        <w:tabs>
          <w:tab w:val="left" w:pos="9354"/>
        </w:tabs>
        <w:spacing w:before="0" w:after="28" w:line="264" w:lineRule="auto"/>
        <w:jc w:val="left"/>
        <w:rPr>
          <w:color w:val="000000"/>
        </w:rPr>
      </w:pPr>
      <w:r>
        <w:rPr>
          <w:color w:val="000000"/>
        </w:rPr>
        <w:t xml:space="preserve">PLZ, Hannover </w:t>
      </w:r>
      <w:r>
        <w:rPr>
          <w:color w:val="FF3333"/>
        </w:rPr>
        <w:t>Stadtteil</w:t>
      </w:r>
    </w:p>
    <w:p w14:paraId="00000004" w14:textId="77777777" w:rsidR="00CB66E5" w:rsidRDefault="002D60C0">
      <w:pPr>
        <w:pBdr>
          <w:top w:val="nil"/>
          <w:left w:val="nil"/>
          <w:bottom w:val="nil"/>
          <w:right w:val="nil"/>
          <w:between w:val="nil"/>
        </w:pBdr>
        <w:tabs>
          <w:tab w:val="left" w:pos="9354"/>
        </w:tabs>
        <w:spacing w:before="0" w:after="28" w:line="264" w:lineRule="auto"/>
        <w:jc w:val="right"/>
        <w:rPr>
          <w:color w:val="000000"/>
        </w:rPr>
      </w:pPr>
      <w:r>
        <w:rPr>
          <w:color w:val="000000"/>
        </w:rPr>
        <w:t>Hannover, 30. April 2020</w:t>
      </w:r>
    </w:p>
    <w:p w14:paraId="00000005" w14:textId="77777777" w:rsidR="00CB66E5" w:rsidRDefault="00CB66E5">
      <w:pPr>
        <w:pBdr>
          <w:top w:val="nil"/>
          <w:left w:val="nil"/>
          <w:bottom w:val="nil"/>
          <w:right w:val="nil"/>
          <w:between w:val="nil"/>
        </w:pBdr>
        <w:tabs>
          <w:tab w:val="left" w:pos="9354"/>
        </w:tabs>
        <w:spacing w:before="0" w:after="28" w:line="264" w:lineRule="auto"/>
        <w:jc w:val="left"/>
        <w:rPr>
          <w:color w:val="000000"/>
        </w:rPr>
      </w:pPr>
    </w:p>
    <w:p w14:paraId="00000006" w14:textId="77777777" w:rsidR="00CB66E5" w:rsidRDefault="002D60C0">
      <w:pPr>
        <w:pStyle w:val="Heading1"/>
      </w:pPr>
      <w:bookmarkStart w:id="0" w:name="_wmi4f31yvtwl" w:colFirst="0" w:colLast="0"/>
      <w:bookmarkEnd w:id="0"/>
      <w:r>
        <w:t>Pop-Up-Fahrradwege gegen die Corona-Krise</w:t>
      </w:r>
    </w:p>
    <w:p w14:paraId="00000007" w14:textId="232B1FAE" w:rsidR="00CB66E5" w:rsidRDefault="002D60C0">
      <w:pPr>
        <w:pBdr>
          <w:top w:val="nil"/>
          <w:left w:val="nil"/>
          <w:bottom w:val="nil"/>
          <w:right w:val="nil"/>
          <w:between w:val="nil"/>
        </w:pBdr>
        <w:rPr>
          <w:color w:val="000000"/>
        </w:rPr>
      </w:pPr>
      <w:r>
        <w:rPr>
          <w:color w:val="000000"/>
        </w:rPr>
        <w:t>Sehr geehrt</w:t>
      </w:r>
      <w:r>
        <w:rPr>
          <w:color w:val="FF3333"/>
        </w:rPr>
        <w:t>e/r [direkte Ansprache mit Namen]</w:t>
      </w:r>
    </w:p>
    <w:p w14:paraId="00000008" w14:textId="77777777" w:rsidR="00CB66E5" w:rsidRDefault="002D60C0">
      <w:pPr>
        <w:rPr>
          <w:color w:val="000000"/>
        </w:rPr>
      </w:pPr>
      <w:r>
        <w:t>in der aktuellen Situation wechseln immer mehr Menschen auf das Fahrrad, um Stadtbahnen und Busse wegen des Infektionsrisikos zu meiden. Dadurch wird es auf unseren Radwegen an vielen Stellen jetzt schon sehr eng. Diese Situation wird sich in den nächsten Wochen und Monaten noch verschärfen, wenn viele</w:t>
      </w:r>
      <w:r>
        <w:rPr>
          <w:color w:val="000000"/>
        </w:rPr>
        <w:t xml:space="preserve"> Menschen wieder regelmäßig zu Arbeit und Schule, in die Innenstadt oder zu Ihren Freizeitaktivitäten gelangen wollen. Besonders im Sommer, wenn das Leben draußen stattfindet!</w:t>
      </w:r>
    </w:p>
    <w:p w14:paraId="00000009" w14:textId="77777777" w:rsidR="00CB66E5" w:rsidRDefault="002D60C0">
      <w:pPr>
        <w:pStyle w:val="Heading2"/>
      </w:pPr>
      <w:bookmarkStart w:id="1" w:name="_aontpda3jtri" w:colFirst="0" w:colLast="0"/>
      <w:bookmarkEnd w:id="1"/>
      <w:r>
        <w:t>Einhaltung von Mindestabstand nicht möglich</w:t>
      </w:r>
    </w:p>
    <w:p w14:paraId="0000000A" w14:textId="77777777" w:rsidR="00CB66E5" w:rsidRDefault="002D60C0">
      <w:pPr>
        <w:pBdr>
          <w:top w:val="nil"/>
          <w:left w:val="nil"/>
          <w:bottom w:val="nil"/>
          <w:right w:val="nil"/>
          <w:between w:val="nil"/>
        </w:pBdr>
        <w:rPr>
          <w:color w:val="000000"/>
        </w:rPr>
      </w:pPr>
      <w:r>
        <w:rPr>
          <w:color w:val="000000"/>
        </w:rPr>
        <w:t>Ich habe Angst, dass meine Familie und ich dadurch gefährdet werden oder wir andere auf engen Radwegen gefährden. Die Situation ist belastend. Auch wenn wir auf vermeidbare Wege verzichten, müssen wir doch, wie alle Menschen, einkaufen, zur Arbeit, zum Sport oder mit dem Hund nach draußen – dafür nutzen wir das Fahrrad.</w:t>
      </w:r>
    </w:p>
    <w:p w14:paraId="0000000B" w14:textId="77777777" w:rsidR="00CB66E5" w:rsidRDefault="002D60C0">
      <w:pPr>
        <w:pStyle w:val="Heading2"/>
      </w:pPr>
      <w:bookmarkStart w:id="2" w:name="_edv8slf3zwj" w:colFirst="0" w:colLast="0"/>
      <w:bookmarkEnd w:id="2"/>
      <w:r>
        <w:t>Pop-Up-Radwege bedeuten Infektionsschutz und sicheren Radverkehr</w:t>
      </w:r>
    </w:p>
    <w:p w14:paraId="0000000C" w14:textId="77777777" w:rsidR="00CB66E5" w:rsidRDefault="002D60C0">
      <w:pPr>
        <w:pBdr>
          <w:top w:val="nil"/>
          <w:left w:val="nil"/>
          <w:bottom w:val="nil"/>
          <w:right w:val="nil"/>
          <w:between w:val="nil"/>
        </w:pBdr>
        <w:rPr>
          <w:color w:val="000000"/>
        </w:rPr>
      </w:pPr>
      <w:r>
        <w:rPr>
          <w:color w:val="000000"/>
        </w:rPr>
        <w:t xml:space="preserve">Ich möchte Sie daher eindringlich bitten, kurzfristig auf den Straßen Hannovers mehr Raum für uns Menschen zu schaffen und Sicherheit herzustellen. In anderen Städten wie Berlin, Paris, Brüssel oder Bogota werden dafür Pop-Up-Radwege eingerichtet und bereits ausgearbeitete Velorouten-Pläne provisorisch umgesetzt. Das ist auch in Hannover heute schon an </w:t>
      </w:r>
      <w:r>
        <w:t xml:space="preserve">vielen </w:t>
      </w:r>
      <w:r>
        <w:rPr>
          <w:color w:val="000000"/>
        </w:rPr>
        <w:t>Radrouten schnell und kostengünstig umsetzbar, beispielsweise:</w:t>
      </w:r>
    </w:p>
    <w:p w14:paraId="0000000D" w14:textId="77777777" w:rsidR="00CB66E5" w:rsidRDefault="002D60C0">
      <w:pPr>
        <w:numPr>
          <w:ilvl w:val="0"/>
          <w:numId w:val="1"/>
        </w:numPr>
        <w:pBdr>
          <w:top w:val="nil"/>
          <w:left w:val="nil"/>
          <w:bottom w:val="nil"/>
          <w:right w:val="nil"/>
          <w:between w:val="nil"/>
        </w:pBdr>
        <w:tabs>
          <w:tab w:val="left" w:pos="9354"/>
        </w:tabs>
        <w:spacing w:before="0" w:after="0"/>
        <w:ind w:hanging="198"/>
        <w:jc w:val="left"/>
      </w:pPr>
      <w:r>
        <w:rPr>
          <w:color w:val="000000"/>
        </w:rPr>
        <w:t>Vahrenwalder Straße und Arndtstraße</w:t>
      </w:r>
    </w:p>
    <w:p w14:paraId="0000000E" w14:textId="77777777" w:rsidR="00CB66E5" w:rsidRDefault="002D60C0">
      <w:pPr>
        <w:numPr>
          <w:ilvl w:val="0"/>
          <w:numId w:val="2"/>
        </w:numPr>
        <w:pBdr>
          <w:top w:val="nil"/>
          <w:left w:val="nil"/>
          <w:bottom w:val="nil"/>
          <w:right w:val="nil"/>
          <w:between w:val="nil"/>
        </w:pBdr>
        <w:tabs>
          <w:tab w:val="left" w:pos="9354"/>
        </w:tabs>
        <w:spacing w:before="0" w:after="0"/>
        <w:ind w:hanging="198"/>
        <w:jc w:val="left"/>
      </w:pPr>
      <w:r>
        <w:rPr>
          <w:color w:val="000000"/>
        </w:rPr>
        <w:t>Hildesheimer Straße</w:t>
      </w:r>
    </w:p>
    <w:p w14:paraId="0000000F" w14:textId="77777777" w:rsidR="00CB66E5" w:rsidRDefault="002D60C0">
      <w:pPr>
        <w:numPr>
          <w:ilvl w:val="0"/>
          <w:numId w:val="2"/>
        </w:numPr>
        <w:pBdr>
          <w:top w:val="nil"/>
          <w:left w:val="nil"/>
          <w:bottom w:val="nil"/>
          <w:right w:val="nil"/>
          <w:between w:val="nil"/>
        </w:pBdr>
        <w:tabs>
          <w:tab w:val="left" w:pos="9354"/>
        </w:tabs>
        <w:spacing w:before="0" w:after="0"/>
        <w:ind w:hanging="198"/>
        <w:jc w:val="left"/>
      </w:pPr>
      <w:r>
        <w:rPr>
          <w:color w:val="000000"/>
        </w:rPr>
        <w:t>Marienstraße und Berliner Allee</w:t>
      </w:r>
    </w:p>
    <w:p w14:paraId="00000010" w14:textId="77777777" w:rsidR="00CB66E5" w:rsidRDefault="002D60C0">
      <w:pPr>
        <w:numPr>
          <w:ilvl w:val="0"/>
          <w:numId w:val="2"/>
        </w:numPr>
        <w:pBdr>
          <w:top w:val="nil"/>
          <w:left w:val="nil"/>
          <w:bottom w:val="nil"/>
          <w:right w:val="nil"/>
          <w:between w:val="nil"/>
        </w:pBdr>
        <w:tabs>
          <w:tab w:val="left" w:pos="9354"/>
        </w:tabs>
        <w:spacing w:before="0" w:after="0"/>
        <w:ind w:hanging="198"/>
        <w:jc w:val="left"/>
      </w:pPr>
      <w:r>
        <w:rPr>
          <w:color w:val="000000"/>
        </w:rPr>
        <w:t>Rudolf-von-Bennigsen-Ufer und Culemannstraße</w:t>
      </w:r>
    </w:p>
    <w:p w14:paraId="00000011" w14:textId="77777777" w:rsidR="00CB66E5" w:rsidRDefault="002D60C0">
      <w:pPr>
        <w:numPr>
          <w:ilvl w:val="0"/>
          <w:numId w:val="2"/>
        </w:numPr>
        <w:pBdr>
          <w:top w:val="nil"/>
          <w:left w:val="nil"/>
          <w:bottom w:val="nil"/>
          <w:right w:val="nil"/>
          <w:between w:val="nil"/>
        </w:pBdr>
        <w:tabs>
          <w:tab w:val="left" w:pos="9354"/>
        </w:tabs>
        <w:spacing w:before="0" w:after="0"/>
        <w:ind w:hanging="198"/>
        <w:jc w:val="left"/>
      </w:pPr>
      <w:r>
        <w:rPr>
          <w:color w:val="000000"/>
        </w:rPr>
        <w:t>Schiffgraben und Celler Straße</w:t>
      </w:r>
    </w:p>
    <w:p w14:paraId="00000012" w14:textId="77777777" w:rsidR="00CB66E5" w:rsidRDefault="002D60C0">
      <w:pPr>
        <w:numPr>
          <w:ilvl w:val="0"/>
          <w:numId w:val="2"/>
        </w:numPr>
        <w:pBdr>
          <w:top w:val="nil"/>
          <w:left w:val="nil"/>
          <w:bottom w:val="nil"/>
          <w:right w:val="nil"/>
          <w:between w:val="nil"/>
        </w:pBdr>
        <w:tabs>
          <w:tab w:val="left" w:pos="9354"/>
        </w:tabs>
        <w:spacing w:before="0" w:after="0"/>
        <w:ind w:hanging="198"/>
        <w:jc w:val="left"/>
      </w:pPr>
      <w:r>
        <w:rPr>
          <w:color w:val="000000"/>
        </w:rPr>
        <w:t>Leibniz-Ufer und Goethestraße</w:t>
      </w:r>
    </w:p>
    <w:p w14:paraId="00000013" w14:textId="77777777" w:rsidR="00CB66E5" w:rsidRDefault="002D60C0">
      <w:pPr>
        <w:numPr>
          <w:ilvl w:val="0"/>
          <w:numId w:val="2"/>
        </w:numPr>
        <w:pBdr>
          <w:top w:val="nil"/>
          <w:left w:val="nil"/>
          <w:bottom w:val="nil"/>
          <w:right w:val="nil"/>
          <w:between w:val="nil"/>
        </w:pBdr>
        <w:tabs>
          <w:tab w:val="left" w:pos="9354"/>
        </w:tabs>
        <w:spacing w:before="0" w:after="0"/>
        <w:ind w:hanging="198"/>
        <w:jc w:val="left"/>
      </w:pPr>
      <w:r>
        <w:rPr>
          <w:color w:val="000000"/>
        </w:rPr>
        <w:t>Falkenstraße, Schwarzer Bär und Gustav-Bratke-Allee</w:t>
      </w:r>
    </w:p>
    <w:p w14:paraId="00000014" w14:textId="77777777" w:rsidR="00CB66E5" w:rsidRDefault="002D60C0">
      <w:pPr>
        <w:numPr>
          <w:ilvl w:val="0"/>
          <w:numId w:val="2"/>
        </w:numPr>
        <w:pBdr>
          <w:top w:val="nil"/>
          <w:left w:val="nil"/>
          <w:bottom w:val="nil"/>
          <w:right w:val="nil"/>
          <w:between w:val="nil"/>
        </w:pBdr>
        <w:tabs>
          <w:tab w:val="left" w:pos="9354"/>
        </w:tabs>
        <w:spacing w:before="0" w:after="0"/>
        <w:ind w:hanging="198"/>
        <w:jc w:val="left"/>
      </w:pPr>
      <w:r>
        <w:rPr>
          <w:color w:val="000000"/>
        </w:rPr>
        <w:t>Waldchaussee und Bernadotteallee durch die Eilenriede</w:t>
      </w:r>
    </w:p>
    <w:p w14:paraId="00000015" w14:textId="77777777" w:rsidR="00CB66E5" w:rsidRDefault="002D60C0">
      <w:pPr>
        <w:pStyle w:val="Heading2"/>
      </w:pPr>
      <w:bookmarkStart w:id="3" w:name="_csa4f05fvrxw" w:colFirst="0" w:colLast="0"/>
      <w:bookmarkEnd w:id="3"/>
      <w:r>
        <w:t>Verkehrsberuhigung und sichere Begegnungszonen dank Shared-Space</w:t>
      </w:r>
    </w:p>
    <w:p w14:paraId="00000016" w14:textId="77777777" w:rsidR="00CB66E5" w:rsidRDefault="002D60C0">
      <w:pPr>
        <w:pBdr>
          <w:top w:val="nil"/>
          <w:left w:val="nil"/>
          <w:bottom w:val="nil"/>
          <w:right w:val="nil"/>
          <w:between w:val="nil"/>
        </w:pBdr>
        <w:rPr>
          <w:color w:val="000000"/>
        </w:rPr>
      </w:pPr>
      <w:r>
        <w:rPr>
          <w:color w:val="000000"/>
        </w:rPr>
        <w:t>In Wohnvierteln kann die Umwidmung von Straßen in Shared-Space-Zonen Bewohner*innen zusätzlichen Platz zur Einhaltung des Mindestabstandes geben. Darüber hinaus tragen Shared-Spaces zur Verkehrsberuhigung bei. Sie geben Kinde</w:t>
      </w:r>
      <w:bookmarkStart w:id="4" w:name="_GoBack"/>
      <w:bookmarkEnd w:id="4"/>
      <w:r>
        <w:rPr>
          <w:color w:val="000000"/>
        </w:rPr>
        <w:t>rn einen sicheren Raum, in dem sie sich gefahrlos bewegen können, wenn Spielplätze und Kindertagesstätten weiterhin geschlossen sind.</w:t>
      </w:r>
    </w:p>
    <w:p w14:paraId="00000017" w14:textId="77777777" w:rsidR="00CB66E5" w:rsidRDefault="002D60C0">
      <w:pPr>
        <w:keepNext/>
        <w:pBdr>
          <w:top w:val="nil"/>
          <w:left w:val="nil"/>
          <w:bottom w:val="nil"/>
          <w:right w:val="nil"/>
          <w:between w:val="nil"/>
        </w:pBdr>
        <w:tabs>
          <w:tab w:val="left" w:pos="576"/>
        </w:tabs>
        <w:spacing w:after="0" w:line="240" w:lineRule="auto"/>
        <w:jc w:val="left"/>
        <w:rPr>
          <w:rFonts w:ascii="Calibri" w:eastAsia="Calibri" w:hAnsi="Calibri" w:cs="Calibri"/>
          <w:b/>
          <w:color w:val="4F81BD"/>
          <w:sz w:val="26"/>
          <w:szCs w:val="26"/>
        </w:rPr>
      </w:pPr>
      <w:r>
        <w:br w:type="page"/>
      </w:r>
    </w:p>
    <w:p w14:paraId="00000018" w14:textId="77777777" w:rsidR="00CB66E5" w:rsidRDefault="002D60C0">
      <w:pPr>
        <w:pStyle w:val="Heading2"/>
      </w:pPr>
      <w:bookmarkStart w:id="5" w:name="_mkq1ypcm3b7b" w:colFirst="0" w:colLast="0"/>
      <w:bookmarkEnd w:id="5"/>
      <w:r>
        <w:lastRenderedPageBreak/>
        <w:t>Förderung von Rad- und Fußverkehr durch Anpassung von Ampelschaltungen</w:t>
      </w:r>
    </w:p>
    <w:p w14:paraId="00000019" w14:textId="77777777" w:rsidR="00CB66E5" w:rsidRDefault="002D60C0">
      <w:pPr>
        <w:pBdr>
          <w:top w:val="nil"/>
          <w:left w:val="nil"/>
          <w:bottom w:val="nil"/>
          <w:right w:val="nil"/>
          <w:between w:val="nil"/>
        </w:pBdr>
        <w:rPr>
          <w:color w:val="000000"/>
        </w:rPr>
      </w:pPr>
      <w:r>
        <w:rPr>
          <w:color w:val="000000"/>
        </w:rPr>
        <w:t>Bedarfsampeln, die von Fuß- und Radverkehr per Berührung bedient werden müssen, sollten alleine schon aus hygienischen Gründen umgestellt oder ganz abgeschaltet werden. Durch eine Wartezeitverkürzung an Übergängen werden Infektionsrisiken durch Menschenansammlungen vermieden und dem stark gesunkenen Autoverkehr ebenfalls Rechnung getragen.</w:t>
      </w:r>
    </w:p>
    <w:p w14:paraId="0000001A" w14:textId="77777777" w:rsidR="00CB66E5" w:rsidRDefault="002D60C0">
      <w:pPr>
        <w:pStyle w:val="Heading2"/>
      </w:pPr>
      <w:bookmarkStart w:id="6" w:name="_dehqcql2na7d" w:colFirst="0" w:colLast="0"/>
      <w:bookmarkEnd w:id="6"/>
      <w:r>
        <w:t>Vermeidung von Stau, Luftverschmutzung und neuen Covid-19 Erkrankungen</w:t>
      </w:r>
    </w:p>
    <w:p w14:paraId="0000001B" w14:textId="77777777" w:rsidR="00CB66E5" w:rsidRDefault="002D60C0">
      <w:pPr>
        <w:pBdr>
          <w:top w:val="nil"/>
          <w:left w:val="nil"/>
          <w:bottom w:val="nil"/>
          <w:right w:val="nil"/>
          <w:between w:val="nil"/>
        </w:pBdr>
        <w:rPr>
          <w:color w:val="000000"/>
        </w:rPr>
      </w:pPr>
      <w:r>
        <w:rPr>
          <w:color w:val="000000"/>
        </w:rPr>
        <w:t>Je attraktiver die Alternativen zum eigenen Auto jetzt gemacht werden, desto weniger Autos werden wir in Zukunft in der Stadt haben, um Staus und Luftverschmutzung zu verursachen. Damit kommt Hannover nicht nur seinen Plänen zur Steigerung des Radverkehrs und der Verkehrswende entgegen, wir vermeiden damit auch weitere Atemwegserkrankungen aufgrund der Abgase, die wiederum neue Corona-Infektionen begünstigen.</w:t>
      </w:r>
    </w:p>
    <w:p w14:paraId="0000001C" w14:textId="77777777" w:rsidR="00CB66E5" w:rsidRDefault="002D60C0">
      <w:pPr>
        <w:pBdr>
          <w:top w:val="nil"/>
          <w:left w:val="nil"/>
          <w:bottom w:val="nil"/>
          <w:right w:val="nil"/>
          <w:between w:val="nil"/>
        </w:pBdr>
        <w:rPr>
          <w:color w:val="000000"/>
        </w:rPr>
      </w:pPr>
      <w:r>
        <w:rPr>
          <w:color w:val="000000"/>
        </w:rPr>
        <w:t>Bitte setzen Sie sich für unser aller Wohlergehen ein. Gerade in diesen schwierigen Zeiten brauchen wir Ihr Engagement! Bleiben auch Sie gesund!</w:t>
      </w:r>
    </w:p>
    <w:p w14:paraId="0000001D" w14:textId="77777777" w:rsidR="00CB66E5" w:rsidRDefault="002D60C0">
      <w:pPr>
        <w:pBdr>
          <w:top w:val="nil"/>
          <w:left w:val="nil"/>
          <w:bottom w:val="nil"/>
          <w:right w:val="nil"/>
          <w:between w:val="nil"/>
        </w:pBdr>
        <w:rPr>
          <w:color w:val="000000"/>
        </w:rPr>
      </w:pPr>
      <w:r>
        <w:rPr>
          <w:color w:val="000000"/>
        </w:rPr>
        <w:t>Mit freundlichen Grüßen</w:t>
      </w:r>
    </w:p>
    <w:p w14:paraId="0000001E" w14:textId="77777777" w:rsidR="00CB66E5" w:rsidRDefault="00CB66E5">
      <w:pPr>
        <w:pBdr>
          <w:top w:val="nil"/>
          <w:left w:val="nil"/>
          <w:bottom w:val="nil"/>
          <w:right w:val="nil"/>
          <w:between w:val="nil"/>
        </w:pBdr>
      </w:pPr>
    </w:p>
    <w:p w14:paraId="0000001F" w14:textId="77777777" w:rsidR="00CB66E5" w:rsidRDefault="002D60C0" w:rsidP="00822552">
      <w:pPr>
        <w:jc w:val="left"/>
      </w:pPr>
      <w:r>
        <w:rPr>
          <w:color w:val="FF3333"/>
        </w:rPr>
        <w:t>Mein Name</w:t>
      </w:r>
      <w:r>
        <w:rPr>
          <w:color w:val="FF3333"/>
        </w:rPr>
        <w:br/>
        <w:t>Meine Straße</w:t>
      </w:r>
      <w:r>
        <w:rPr>
          <w:color w:val="FF3333"/>
        </w:rPr>
        <w:br/>
        <w:t>Meine Stadtteil/Wahlbezirk</w:t>
      </w:r>
    </w:p>
    <w:sectPr w:rsidR="00CB66E5">
      <w:headerReference w:type="even" r:id="rId7"/>
      <w:headerReference w:type="default" r:id="rId8"/>
      <w:footerReference w:type="even" r:id="rId9"/>
      <w:footerReference w:type="default" r:id="rId10"/>
      <w:pgSz w:w="11900" w:h="16840"/>
      <w:pgMar w:top="1134"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B66FF" w14:textId="77777777" w:rsidR="00285DDE" w:rsidRDefault="00285DDE">
      <w:pPr>
        <w:spacing w:before="0" w:after="0" w:line="240" w:lineRule="auto"/>
      </w:pPr>
      <w:r>
        <w:separator/>
      </w:r>
    </w:p>
  </w:endnote>
  <w:endnote w:type="continuationSeparator" w:id="0">
    <w:p w14:paraId="33CDE50A" w14:textId="77777777" w:rsidR="00285DDE" w:rsidRDefault="00285D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Helvetica Neue 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2" w14:textId="77777777" w:rsidR="00CB66E5" w:rsidRDefault="002D60C0">
    <w:pPr>
      <w:pBdr>
        <w:top w:val="nil"/>
        <w:left w:val="nil"/>
        <w:bottom w:val="nil"/>
        <w:right w:val="nil"/>
        <w:between w:val="nil"/>
      </w:pBdr>
      <w:spacing w:before="0" w:after="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822552">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3" w14:textId="77777777" w:rsidR="00CB66E5" w:rsidRDefault="002D60C0">
    <w:pPr>
      <w:pBdr>
        <w:top w:val="nil"/>
        <w:left w:val="nil"/>
        <w:bottom w:val="nil"/>
        <w:right w:val="nil"/>
        <w:between w:val="nil"/>
      </w:pBdr>
      <w:tabs>
        <w:tab w:val="left" w:pos="9354"/>
      </w:tabs>
      <w:spacing w:before="0" w:after="0"/>
      <w:jc w:val="center"/>
      <w:rPr>
        <w:color w:val="000000"/>
      </w:rPr>
    </w:pPr>
    <w:r>
      <w:rPr>
        <w:color w:val="000000"/>
      </w:rPr>
      <w:fldChar w:fldCharType="begin"/>
    </w:r>
    <w:r>
      <w:rPr>
        <w:color w:val="000000"/>
      </w:rPr>
      <w:instrText>PAGE</w:instrText>
    </w:r>
    <w:r>
      <w:rPr>
        <w:color w:val="000000"/>
      </w:rPr>
      <w:fldChar w:fldCharType="separate"/>
    </w:r>
    <w:r w:rsidR="00822552">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C0350" w14:textId="77777777" w:rsidR="00285DDE" w:rsidRDefault="00285DDE">
      <w:pPr>
        <w:spacing w:before="0" w:after="0" w:line="240" w:lineRule="auto"/>
      </w:pPr>
      <w:r>
        <w:separator/>
      </w:r>
    </w:p>
  </w:footnote>
  <w:footnote w:type="continuationSeparator" w:id="0">
    <w:p w14:paraId="36E16CB6" w14:textId="77777777" w:rsidR="00285DDE" w:rsidRDefault="00285DD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77777777" w:rsidR="00CB66E5" w:rsidRDefault="00CB66E5">
    <w:pPr>
      <w:pBdr>
        <w:top w:val="nil"/>
        <w:left w:val="nil"/>
        <w:bottom w:val="nil"/>
        <w:right w:val="nil"/>
        <w:between w:val="nil"/>
      </w:pBdr>
      <w:spacing w:before="0" w:after="0" w:line="240" w:lineRule="auto"/>
      <w:jc w:val="center"/>
      <w:rPr>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77777777" w:rsidR="00CB66E5" w:rsidRDefault="00CB66E5">
    <w:pPr>
      <w:pBdr>
        <w:top w:val="nil"/>
        <w:left w:val="nil"/>
        <w:bottom w:val="nil"/>
        <w:right w:val="nil"/>
        <w:between w:val="nil"/>
      </w:pBdr>
      <w:spacing w:before="0" w:after="0" w:line="240" w:lineRule="auto"/>
      <w:jc w:val="center"/>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E73E1"/>
    <w:multiLevelType w:val="multilevel"/>
    <w:tmpl w:val="BD365C84"/>
    <w:lvl w:ilvl="0">
      <w:start w:val="1"/>
      <w:numFmt w:val="bullet"/>
      <w:lvlText w:val="−"/>
      <w:lvlJc w:val="left"/>
      <w:pPr>
        <w:ind w:left="397" w:hanging="197"/>
      </w:pPr>
      <w:rPr>
        <w:rFonts w:ascii="Noto Sans Symbols" w:eastAsia="Noto Sans Symbols" w:hAnsi="Noto Sans Symbols" w:cs="Noto Sans Symbols"/>
        <w:b w:val="0"/>
        <w:i w:val="0"/>
        <w:smallCaps w:val="0"/>
        <w:strike w:val="0"/>
        <w:color w:val="000000"/>
        <w:sz w:val="20"/>
        <w:szCs w:val="20"/>
        <w:shd w:val="clear" w:color="auto" w:fill="auto"/>
        <w:vertAlign w:val="baseline"/>
      </w:rPr>
    </w:lvl>
    <w:lvl w:ilvl="1">
      <w:start w:val="1"/>
      <w:numFmt w:val="bullet"/>
      <w:lvlText w:val="−"/>
      <w:lvlJc w:val="left"/>
      <w:pPr>
        <w:ind w:left="7920" w:hanging="7920"/>
      </w:pPr>
      <w:rPr>
        <w:rFonts w:ascii="Noto Sans Symbols" w:eastAsia="Noto Sans Symbols" w:hAnsi="Noto Sans Symbols" w:cs="Noto Sans Symbols"/>
        <w:b w:val="0"/>
        <w:i w:val="0"/>
        <w:smallCaps w:val="0"/>
        <w:strike w:val="0"/>
        <w:color w:val="000000"/>
        <w:sz w:val="20"/>
        <w:szCs w:val="20"/>
        <w:shd w:val="clear" w:color="auto" w:fill="auto"/>
        <w:vertAlign w:val="baseline"/>
      </w:rPr>
    </w:lvl>
    <w:lvl w:ilvl="2">
      <w:start w:val="1"/>
      <w:numFmt w:val="bullet"/>
      <w:lvlText w:val="−"/>
      <w:lvlJc w:val="left"/>
      <w:pPr>
        <w:ind w:left="15840" w:hanging="15840"/>
      </w:pPr>
      <w:rPr>
        <w:rFonts w:ascii="Noto Sans Symbols" w:eastAsia="Noto Sans Symbols" w:hAnsi="Noto Sans Symbols" w:cs="Noto Sans Symbols"/>
        <w:b w:val="0"/>
        <w:i w:val="0"/>
        <w:smallCaps w:val="0"/>
        <w:strike w:val="0"/>
        <w:color w:val="000000"/>
        <w:sz w:val="20"/>
        <w:szCs w:val="20"/>
        <w:shd w:val="clear" w:color="auto" w:fill="auto"/>
        <w:vertAlign w:val="baseline"/>
      </w:rPr>
    </w:lvl>
    <w:lvl w:ilvl="3">
      <w:start w:val="1"/>
      <w:numFmt w:val="bullet"/>
      <w:lvlText w:val="−"/>
      <w:lvlJc w:val="left"/>
      <w:pPr>
        <w:ind w:left="23760" w:hanging="23760"/>
      </w:pPr>
      <w:rPr>
        <w:rFonts w:ascii="Noto Sans Symbols" w:eastAsia="Noto Sans Symbols" w:hAnsi="Noto Sans Symbols" w:cs="Noto Sans Symbols"/>
        <w:b w:val="0"/>
        <w:i w:val="0"/>
        <w:smallCaps w:val="0"/>
        <w:strike w:val="0"/>
        <w:color w:val="000000"/>
        <w:sz w:val="20"/>
        <w:szCs w:val="20"/>
        <w:shd w:val="clear" w:color="auto" w:fill="auto"/>
        <w:vertAlign w:val="baseline"/>
      </w:rPr>
    </w:lvl>
    <w:lvl w:ilvl="4">
      <w:start w:val="1"/>
      <w:numFmt w:val="bullet"/>
      <w:lvlText w:val="−"/>
      <w:lvlJc w:val="left"/>
      <w:pPr>
        <w:ind w:left="31680" w:hanging="31680"/>
      </w:pPr>
      <w:rPr>
        <w:rFonts w:ascii="Noto Sans Symbols" w:eastAsia="Noto Sans Symbols" w:hAnsi="Noto Sans Symbols" w:cs="Noto Sans Symbols"/>
        <w:b w:val="0"/>
        <w:i w:val="0"/>
        <w:smallCaps w:val="0"/>
        <w:strike w:val="0"/>
        <w:color w:val="000000"/>
        <w:sz w:val="20"/>
        <w:szCs w:val="20"/>
        <w:shd w:val="clear" w:color="auto" w:fill="auto"/>
        <w:vertAlign w:val="baseline"/>
      </w:rPr>
    </w:lvl>
    <w:lvl w:ilvl="5">
      <w:start w:val="1"/>
      <w:numFmt w:val="bullet"/>
      <w:lvlText w:val="−"/>
      <w:lvlJc w:val="left"/>
      <w:pPr>
        <w:ind w:left="-25936" w:firstLine="25936"/>
      </w:pPr>
      <w:rPr>
        <w:rFonts w:ascii="Noto Sans Symbols" w:eastAsia="Noto Sans Symbols" w:hAnsi="Noto Sans Symbols" w:cs="Noto Sans Symbols"/>
        <w:b w:val="0"/>
        <w:i w:val="0"/>
        <w:smallCaps w:val="0"/>
        <w:strike w:val="0"/>
        <w:color w:val="000000"/>
        <w:sz w:val="20"/>
        <w:szCs w:val="20"/>
        <w:shd w:val="clear" w:color="auto" w:fill="auto"/>
        <w:vertAlign w:val="baseline"/>
      </w:rPr>
    </w:lvl>
    <w:lvl w:ilvl="6">
      <w:start w:val="1"/>
      <w:numFmt w:val="bullet"/>
      <w:lvlText w:val="−"/>
      <w:lvlJc w:val="left"/>
      <w:pPr>
        <w:ind w:left="-18016" w:firstLine="18016"/>
      </w:pPr>
      <w:rPr>
        <w:rFonts w:ascii="Noto Sans Symbols" w:eastAsia="Noto Sans Symbols" w:hAnsi="Noto Sans Symbols" w:cs="Noto Sans Symbols"/>
        <w:b w:val="0"/>
        <w:i w:val="0"/>
        <w:smallCaps w:val="0"/>
        <w:strike w:val="0"/>
        <w:color w:val="000000"/>
        <w:sz w:val="20"/>
        <w:szCs w:val="20"/>
        <w:shd w:val="clear" w:color="auto" w:fill="auto"/>
        <w:vertAlign w:val="baseline"/>
      </w:rPr>
    </w:lvl>
    <w:lvl w:ilvl="7">
      <w:start w:val="1"/>
      <w:numFmt w:val="bullet"/>
      <w:lvlText w:val="−"/>
      <w:lvlJc w:val="left"/>
      <w:pPr>
        <w:ind w:left="-10096" w:firstLine="10096"/>
      </w:pPr>
      <w:rPr>
        <w:rFonts w:ascii="Noto Sans Symbols" w:eastAsia="Noto Sans Symbols" w:hAnsi="Noto Sans Symbols" w:cs="Noto Sans Symbols"/>
        <w:b w:val="0"/>
        <w:i w:val="0"/>
        <w:smallCaps w:val="0"/>
        <w:strike w:val="0"/>
        <w:color w:val="000000"/>
        <w:sz w:val="20"/>
        <w:szCs w:val="20"/>
        <w:shd w:val="clear" w:color="auto" w:fill="auto"/>
        <w:vertAlign w:val="baseline"/>
      </w:rPr>
    </w:lvl>
    <w:lvl w:ilvl="8">
      <w:start w:val="1"/>
      <w:numFmt w:val="bullet"/>
      <w:lvlText w:val="−"/>
      <w:lvlJc w:val="left"/>
      <w:pPr>
        <w:ind w:left="-2176" w:firstLine="2176"/>
      </w:pPr>
      <w:rPr>
        <w:rFonts w:ascii="Noto Sans Symbols" w:eastAsia="Noto Sans Symbols" w:hAnsi="Noto Sans Symbols" w:cs="Noto Sans Symbols"/>
        <w:b w:val="0"/>
        <w:i w:val="0"/>
        <w:smallCaps w:val="0"/>
        <w:strike w:val="0"/>
        <w:color w:val="000000"/>
        <w:sz w:val="20"/>
        <w:szCs w:val="20"/>
        <w:shd w:val="clear" w:color="auto" w:fill="auto"/>
        <w:vertAlign w:val="baseline"/>
      </w:rPr>
    </w:lvl>
  </w:abstractNum>
  <w:abstractNum w:abstractNumId="1" w15:restartNumberingAfterBreak="0">
    <w:nsid w:val="3B2951A3"/>
    <w:multiLevelType w:val="multilevel"/>
    <w:tmpl w:val="2278A1F2"/>
    <w:lvl w:ilvl="0">
      <w:start w:val="1"/>
      <w:numFmt w:val="bullet"/>
      <w:lvlText w:val="−"/>
      <w:lvlJc w:val="left"/>
      <w:pPr>
        <w:ind w:left="397" w:hanging="197"/>
      </w:pPr>
      <w:rPr>
        <w:smallCaps w:val="0"/>
        <w:strike w:val="0"/>
        <w:color w:val="000000"/>
        <w:shd w:val="clear" w:color="auto" w:fill="auto"/>
        <w:vertAlign w:val="baseline"/>
      </w:rPr>
    </w:lvl>
    <w:lvl w:ilvl="1">
      <w:start w:val="1"/>
      <w:numFmt w:val="bullet"/>
      <w:lvlText w:val="−"/>
      <w:lvlJc w:val="left"/>
      <w:pPr>
        <w:ind w:left="918" w:hanging="198"/>
      </w:pPr>
      <w:rPr>
        <w:smallCaps w:val="0"/>
        <w:strike w:val="0"/>
        <w:color w:val="000000"/>
        <w:shd w:val="clear" w:color="auto" w:fill="auto"/>
        <w:vertAlign w:val="baseline"/>
      </w:rPr>
    </w:lvl>
    <w:lvl w:ilvl="2">
      <w:start w:val="1"/>
      <w:numFmt w:val="bullet"/>
      <w:lvlText w:val="−"/>
      <w:lvlJc w:val="left"/>
      <w:pPr>
        <w:ind w:left="1638" w:hanging="198"/>
      </w:pPr>
      <w:rPr>
        <w:smallCaps w:val="0"/>
        <w:strike w:val="0"/>
        <w:color w:val="000000"/>
        <w:shd w:val="clear" w:color="auto" w:fill="auto"/>
        <w:vertAlign w:val="baseline"/>
      </w:rPr>
    </w:lvl>
    <w:lvl w:ilvl="3">
      <w:start w:val="1"/>
      <w:numFmt w:val="bullet"/>
      <w:lvlText w:val="−"/>
      <w:lvlJc w:val="left"/>
      <w:pPr>
        <w:ind w:left="2358" w:hanging="198"/>
      </w:pPr>
      <w:rPr>
        <w:smallCaps w:val="0"/>
        <w:strike w:val="0"/>
        <w:color w:val="000000"/>
        <w:shd w:val="clear" w:color="auto" w:fill="auto"/>
        <w:vertAlign w:val="baseline"/>
      </w:rPr>
    </w:lvl>
    <w:lvl w:ilvl="4">
      <w:start w:val="1"/>
      <w:numFmt w:val="bullet"/>
      <w:lvlText w:val="−"/>
      <w:lvlJc w:val="left"/>
      <w:pPr>
        <w:ind w:left="3078" w:hanging="198"/>
      </w:pPr>
      <w:rPr>
        <w:smallCaps w:val="0"/>
        <w:strike w:val="0"/>
        <w:color w:val="000000"/>
        <w:shd w:val="clear" w:color="auto" w:fill="auto"/>
        <w:vertAlign w:val="baseline"/>
      </w:rPr>
    </w:lvl>
    <w:lvl w:ilvl="5">
      <w:start w:val="1"/>
      <w:numFmt w:val="bullet"/>
      <w:lvlText w:val="−"/>
      <w:lvlJc w:val="left"/>
      <w:pPr>
        <w:ind w:left="3798" w:hanging="198"/>
      </w:pPr>
      <w:rPr>
        <w:smallCaps w:val="0"/>
        <w:strike w:val="0"/>
        <w:color w:val="000000"/>
        <w:shd w:val="clear" w:color="auto" w:fill="auto"/>
        <w:vertAlign w:val="baseline"/>
      </w:rPr>
    </w:lvl>
    <w:lvl w:ilvl="6">
      <w:start w:val="1"/>
      <w:numFmt w:val="bullet"/>
      <w:lvlText w:val="−"/>
      <w:lvlJc w:val="left"/>
      <w:pPr>
        <w:ind w:left="4518" w:hanging="198"/>
      </w:pPr>
      <w:rPr>
        <w:smallCaps w:val="0"/>
        <w:strike w:val="0"/>
        <w:color w:val="000000"/>
        <w:shd w:val="clear" w:color="auto" w:fill="auto"/>
        <w:vertAlign w:val="baseline"/>
      </w:rPr>
    </w:lvl>
    <w:lvl w:ilvl="7">
      <w:start w:val="1"/>
      <w:numFmt w:val="bullet"/>
      <w:lvlText w:val="−"/>
      <w:lvlJc w:val="left"/>
      <w:pPr>
        <w:ind w:left="5238" w:hanging="198"/>
      </w:pPr>
      <w:rPr>
        <w:smallCaps w:val="0"/>
        <w:strike w:val="0"/>
        <w:color w:val="000000"/>
        <w:shd w:val="clear" w:color="auto" w:fill="auto"/>
        <w:vertAlign w:val="baseline"/>
      </w:rPr>
    </w:lvl>
    <w:lvl w:ilvl="8">
      <w:start w:val="1"/>
      <w:numFmt w:val="bullet"/>
      <w:lvlText w:val="−"/>
      <w:lvlJc w:val="left"/>
      <w:pPr>
        <w:ind w:left="5958" w:hanging="198"/>
      </w:pPr>
      <w:rPr>
        <w:smallCaps w:val="0"/>
        <w:strike w:val="0"/>
        <w:color w:val="00000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E5"/>
    <w:rsid w:val="00285DDE"/>
    <w:rsid w:val="002D60C0"/>
    <w:rsid w:val="004614E8"/>
    <w:rsid w:val="00822552"/>
    <w:rsid w:val="00CB6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A179A-CB03-452E-B42C-0B1B5EA6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Light" w:eastAsia="Helvetica Neue Light" w:hAnsi="Helvetica Neue Light" w:cs="Helvetica Neue Light"/>
        <w:sz w:val="22"/>
        <w:szCs w:val="22"/>
        <w:lang w:val="de-DE" w:eastAsia="de-DE" w:bidi="ar-SA"/>
      </w:rPr>
    </w:rPrDefault>
    <w:pPrDefault>
      <w:pPr>
        <w:shd w:val="clear" w:color="auto" w:fill="FFFFFF"/>
        <w:tabs>
          <w:tab w:val="left" w:pos="5371"/>
        </w:tabs>
        <w:spacing w:before="200" w:after="20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432"/>
      </w:tabs>
      <w:spacing w:before="480" w:after="0" w:line="240" w:lineRule="auto"/>
      <w:jc w:val="left"/>
      <w:outlineLvl w:val="0"/>
    </w:pPr>
    <w:rPr>
      <w:rFonts w:ascii="Calibri" w:eastAsia="Calibri" w:hAnsi="Calibri" w:cs="Calibri"/>
      <w:b/>
      <w:color w:val="4F81BD"/>
      <w:sz w:val="36"/>
      <w:szCs w:val="36"/>
    </w:rPr>
  </w:style>
  <w:style w:type="paragraph" w:styleId="Heading2">
    <w:name w:val="heading 2"/>
    <w:basedOn w:val="Normal"/>
    <w:next w:val="Normal"/>
    <w:pPr>
      <w:keepNext/>
      <w:keepLines/>
      <w:tabs>
        <w:tab w:val="left" w:pos="576"/>
      </w:tabs>
      <w:spacing w:after="0" w:line="240" w:lineRule="auto"/>
      <w:jc w:val="left"/>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614E8"/>
    <w:rPr>
      <w:sz w:val="16"/>
      <w:szCs w:val="16"/>
    </w:rPr>
  </w:style>
  <w:style w:type="paragraph" w:styleId="CommentText">
    <w:name w:val="annotation text"/>
    <w:basedOn w:val="Normal"/>
    <w:link w:val="CommentTextChar"/>
    <w:uiPriority w:val="99"/>
    <w:semiHidden/>
    <w:unhideWhenUsed/>
    <w:rsid w:val="004614E8"/>
    <w:pPr>
      <w:spacing w:line="240" w:lineRule="auto"/>
    </w:pPr>
    <w:rPr>
      <w:sz w:val="20"/>
      <w:szCs w:val="20"/>
    </w:rPr>
  </w:style>
  <w:style w:type="character" w:customStyle="1" w:styleId="CommentTextChar">
    <w:name w:val="Comment Text Char"/>
    <w:basedOn w:val="DefaultParagraphFont"/>
    <w:link w:val="CommentText"/>
    <w:uiPriority w:val="99"/>
    <w:semiHidden/>
    <w:rsid w:val="004614E8"/>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4614E8"/>
    <w:rPr>
      <w:b/>
      <w:bCs/>
    </w:rPr>
  </w:style>
  <w:style w:type="character" w:customStyle="1" w:styleId="CommentSubjectChar">
    <w:name w:val="Comment Subject Char"/>
    <w:basedOn w:val="CommentTextChar"/>
    <w:link w:val="CommentSubject"/>
    <w:uiPriority w:val="99"/>
    <w:semiHidden/>
    <w:rsid w:val="004614E8"/>
    <w:rPr>
      <w:b/>
      <w:bCs/>
      <w:sz w:val="20"/>
      <w:szCs w:val="20"/>
      <w:shd w:val="clear" w:color="auto" w:fill="FFFFFF"/>
    </w:rPr>
  </w:style>
  <w:style w:type="paragraph" w:styleId="Revision">
    <w:name w:val="Revision"/>
    <w:hidden/>
    <w:uiPriority w:val="99"/>
    <w:semiHidden/>
    <w:rsid w:val="004614E8"/>
    <w:pPr>
      <w:shd w:val="clear" w:color="auto" w:fill="auto"/>
      <w:tabs>
        <w:tab w:val="clear" w:pos="5371"/>
      </w:tabs>
      <w:spacing w:before="0" w:after="0" w:line="240" w:lineRule="auto"/>
      <w:jc w:val="left"/>
    </w:pPr>
  </w:style>
  <w:style w:type="paragraph" w:styleId="BalloonText">
    <w:name w:val="Balloon Text"/>
    <w:basedOn w:val="Normal"/>
    <w:link w:val="BalloonTextChar"/>
    <w:uiPriority w:val="99"/>
    <w:semiHidden/>
    <w:unhideWhenUsed/>
    <w:rsid w:val="004614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E8"/>
    <w:rPr>
      <w:rFonts w:ascii="Segoe UI"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X220</dc:creator>
  <cp:lastModifiedBy>A K</cp:lastModifiedBy>
  <cp:revision>2</cp:revision>
  <dcterms:created xsi:type="dcterms:W3CDTF">2020-04-30T07:47:00Z</dcterms:created>
  <dcterms:modified xsi:type="dcterms:W3CDTF">2020-04-30T07:47:00Z</dcterms:modified>
</cp:coreProperties>
</file>